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98" w:rsidRPr="000D1BFD" w:rsidRDefault="00482298" w:rsidP="0070306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1BFD" w:rsidRPr="000D1BFD" w:rsidRDefault="000D1BFD" w:rsidP="0070306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Письмо №503 от 14 апреля 2026 года</w:t>
      </w:r>
    </w:p>
    <w:p w:rsidR="000D1BFD" w:rsidRPr="000D1BFD" w:rsidRDefault="000D1BFD" w:rsidP="0070306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6C24" w:rsidRPr="000D1BFD" w:rsidRDefault="00706C24" w:rsidP="0070306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7A507F" w:rsidRPr="000D1BFD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XV</w:t>
      </w:r>
      <w:r w:rsidR="00482298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4A7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452D69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еспубликанской</w:t>
      </w:r>
      <w:r w:rsidR="00482298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4A7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математической </w:t>
      </w: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олимпиады им. </w:t>
      </w:r>
      <w:proofErr w:type="spellStart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П.Л.Чебышёва</w:t>
      </w:r>
      <w:proofErr w:type="spellEnd"/>
      <w:r w:rsidR="008054A7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5-7 классов</w:t>
      </w:r>
    </w:p>
    <w:bookmarkEnd w:id="0"/>
    <w:p w:rsidR="00706C24" w:rsidRPr="000D1BFD" w:rsidRDefault="00706C24" w:rsidP="00703061">
      <w:pPr>
        <w:pStyle w:val="a5"/>
        <w:jc w:val="right"/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Руководителям</w:t>
      </w:r>
      <w:r w:rsidR="000D1BFD" w:rsidRPr="000D1BFD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 xml:space="preserve"> ОО</w:t>
      </w:r>
    </w:p>
    <w:p w:rsidR="000D1BFD" w:rsidRPr="000D1BFD" w:rsidRDefault="000D1BFD" w:rsidP="000D1BFD">
      <w:pPr>
        <w:pStyle w:val="msonospacingmrcssattr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r w:rsidRPr="000D1BFD">
        <w:rPr>
          <w:color w:val="2C2D2E"/>
          <w:sz w:val="28"/>
          <w:szCs w:val="28"/>
        </w:rPr>
        <w:t>МКУ «Управление образования»</w:t>
      </w:r>
      <w:r w:rsidR="00411CDE" w:rsidRPr="000D1BFD">
        <w:rPr>
          <w:color w:val="2C2D2E"/>
          <w:sz w:val="28"/>
          <w:szCs w:val="28"/>
        </w:rPr>
        <w:t xml:space="preserve"> доводит до Вашего сведения, что на</w:t>
      </w:r>
      <w:r w:rsidRPr="000D1BFD">
        <w:rPr>
          <w:color w:val="2C2D2E"/>
          <w:sz w:val="28"/>
          <w:szCs w:val="28"/>
        </w:rPr>
        <w:t xml:space="preserve"> </w:t>
      </w:r>
      <w:r w:rsidR="00411CDE" w:rsidRPr="000D1BFD">
        <w:rPr>
          <w:color w:val="2C2D2E"/>
          <w:sz w:val="28"/>
          <w:szCs w:val="28"/>
        </w:rPr>
        <w:t>основании </w:t>
      </w:r>
      <w:r w:rsidR="00411CDE" w:rsidRPr="000D1BFD">
        <w:rPr>
          <w:rStyle w:val="a6"/>
          <w:color w:val="2C2D2E"/>
          <w:sz w:val="28"/>
          <w:szCs w:val="28"/>
        </w:rPr>
        <w:t>приказа №5/1-206/26 от 27 февраля 2026 года </w:t>
      </w:r>
      <w:r w:rsidR="00411CDE" w:rsidRPr="000D1BFD">
        <w:rPr>
          <w:color w:val="2C2D2E"/>
          <w:sz w:val="28"/>
          <w:szCs w:val="28"/>
        </w:rPr>
        <w:t>10 марта в Республике Дагестан проходил Муниципальный этап </w:t>
      </w:r>
      <w:r w:rsidR="00411CDE" w:rsidRPr="000D1BFD">
        <w:rPr>
          <w:b/>
          <w:bCs/>
          <w:color w:val="2C2D2E"/>
          <w:sz w:val="28"/>
          <w:szCs w:val="28"/>
          <w:lang w:val="en-US"/>
        </w:rPr>
        <w:t>XV</w:t>
      </w:r>
      <w:r w:rsidR="00411CDE" w:rsidRPr="000D1BFD">
        <w:rPr>
          <w:color w:val="2C2D2E"/>
          <w:sz w:val="28"/>
          <w:szCs w:val="28"/>
        </w:rPr>
        <w:t xml:space="preserve"> Республиканской математической олимпиады имени П. Л. Чебышёва для учащихся 5-7 классов. </w:t>
      </w:r>
    </w:p>
    <w:p w:rsidR="00FA010B" w:rsidRPr="000D1BFD" w:rsidRDefault="00411CDE" w:rsidP="000D1BFD">
      <w:pPr>
        <w:pStyle w:val="msonospacingmrcssattr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r w:rsidRPr="000D1BFD">
        <w:rPr>
          <w:color w:val="2C2D2E"/>
          <w:sz w:val="28"/>
          <w:szCs w:val="28"/>
        </w:rPr>
        <w:t>В нём приняло участие </w:t>
      </w:r>
      <w:r w:rsidRPr="000D1BFD">
        <w:rPr>
          <w:b/>
          <w:bCs/>
          <w:color w:val="2C2D2E"/>
          <w:sz w:val="28"/>
          <w:szCs w:val="28"/>
        </w:rPr>
        <w:t>8 100</w:t>
      </w:r>
      <w:r w:rsidRPr="000D1BFD">
        <w:rPr>
          <w:color w:val="2C2D2E"/>
          <w:sz w:val="28"/>
          <w:szCs w:val="28"/>
        </w:rPr>
        <w:t xml:space="preserve"> школьников из 46 районов и городов Республики Дагестан. </w:t>
      </w:r>
      <w:r w:rsidR="00FA010B" w:rsidRPr="000D1BFD">
        <w:rPr>
          <w:color w:val="2C2D2E"/>
          <w:sz w:val="28"/>
          <w:szCs w:val="28"/>
        </w:rPr>
        <w:t xml:space="preserve">Отборочный этап Олимпиады прошёл </w:t>
      </w:r>
      <w:r w:rsidR="00FA010B" w:rsidRPr="000D1BFD">
        <w:rPr>
          <w:b/>
          <w:color w:val="2C2D2E"/>
          <w:sz w:val="28"/>
          <w:szCs w:val="28"/>
        </w:rPr>
        <w:t>28 марта 2026 года.</w:t>
      </w:r>
      <w:r w:rsidR="00FA010B" w:rsidRPr="000D1BFD">
        <w:rPr>
          <w:color w:val="2C2D2E"/>
          <w:sz w:val="28"/>
          <w:szCs w:val="28"/>
        </w:rPr>
        <w:t xml:space="preserve"> </w:t>
      </w:r>
      <w:r w:rsidRPr="000D1BFD">
        <w:rPr>
          <w:color w:val="2C2D2E"/>
          <w:sz w:val="28"/>
          <w:szCs w:val="28"/>
        </w:rPr>
        <w:t>В Отборочном этап приняло участие </w:t>
      </w:r>
      <w:r w:rsidR="00FA010B" w:rsidRPr="000D1BFD">
        <w:rPr>
          <w:b/>
          <w:bCs/>
          <w:color w:val="2C2D2E"/>
          <w:sz w:val="28"/>
          <w:szCs w:val="28"/>
        </w:rPr>
        <w:t>более 1300</w:t>
      </w:r>
      <w:r w:rsidRPr="000D1BFD">
        <w:rPr>
          <w:b/>
          <w:bCs/>
          <w:color w:val="2C2D2E"/>
          <w:sz w:val="28"/>
          <w:szCs w:val="28"/>
        </w:rPr>
        <w:t xml:space="preserve"> школьников</w:t>
      </w:r>
      <w:r w:rsidRPr="000D1BFD">
        <w:rPr>
          <w:color w:val="2C2D2E"/>
          <w:sz w:val="28"/>
          <w:szCs w:val="28"/>
        </w:rPr>
        <w:t> со всего Дагестана.</w:t>
      </w:r>
    </w:p>
    <w:p w:rsidR="00286546" w:rsidRPr="000D1BFD" w:rsidRDefault="008F1072" w:rsidP="000D1BFD">
      <w:pPr>
        <w:pStyle w:val="msonospacingmrcssattr"/>
        <w:shd w:val="clear" w:color="auto" w:fill="FFFFFF"/>
        <w:ind w:firstLine="567"/>
        <w:jc w:val="both"/>
        <w:rPr>
          <w:sz w:val="28"/>
          <w:szCs w:val="28"/>
        </w:rPr>
      </w:pPr>
      <w:r w:rsidRPr="000D1BFD">
        <w:rPr>
          <w:sz w:val="28"/>
          <w:szCs w:val="28"/>
        </w:rPr>
        <w:t xml:space="preserve">По результатам отборочного этапа </w:t>
      </w:r>
      <w:r w:rsidR="008A259B" w:rsidRPr="000D1BFD">
        <w:rPr>
          <w:b/>
          <w:sz w:val="28"/>
          <w:szCs w:val="28"/>
        </w:rPr>
        <w:t xml:space="preserve">победителями стали </w:t>
      </w:r>
      <w:r w:rsidR="00FA010B" w:rsidRPr="000D1BFD">
        <w:rPr>
          <w:b/>
          <w:sz w:val="28"/>
          <w:szCs w:val="28"/>
        </w:rPr>
        <w:t>27</w:t>
      </w:r>
      <w:r w:rsidR="008A259B" w:rsidRPr="000D1BFD">
        <w:rPr>
          <w:b/>
          <w:sz w:val="28"/>
          <w:szCs w:val="28"/>
        </w:rPr>
        <w:t xml:space="preserve"> школьника, призёрами – </w:t>
      </w:r>
      <w:r w:rsidR="00FA010B" w:rsidRPr="000D1BFD">
        <w:rPr>
          <w:b/>
          <w:sz w:val="28"/>
          <w:szCs w:val="28"/>
        </w:rPr>
        <w:t>67</w:t>
      </w:r>
      <w:r w:rsidR="00286546" w:rsidRPr="000D1BFD">
        <w:rPr>
          <w:sz w:val="28"/>
          <w:szCs w:val="28"/>
        </w:rPr>
        <w:t>.</w:t>
      </w:r>
    </w:p>
    <w:p w:rsidR="008F1072" w:rsidRPr="000D1BFD" w:rsidRDefault="005C65E2" w:rsidP="000D1BFD">
      <w:pPr>
        <w:pStyle w:val="msonospacingmrcssattr"/>
        <w:shd w:val="clear" w:color="auto" w:fill="FFFFFF"/>
        <w:ind w:firstLine="567"/>
        <w:jc w:val="both"/>
        <w:rPr>
          <w:b/>
          <w:color w:val="2C2D2E"/>
          <w:sz w:val="28"/>
          <w:szCs w:val="28"/>
        </w:rPr>
      </w:pPr>
      <w:r w:rsidRPr="000D1BFD">
        <w:rPr>
          <w:b/>
          <w:sz w:val="28"/>
          <w:szCs w:val="28"/>
        </w:rPr>
        <w:t>Всего на финал Республиканской математи</w:t>
      </w:r>
      <w:r w:rsidR="007A507F" w:rsidRPr="000D1BFD">
        <w:rPr>
          <w:b/>
          <w:sz w:val="28"/>
          <w:szCs w:val="28"/>
        </w:rPr>
        <w:t xml:space="preserve">ческой олимпиады отобралось – </w:t>
      </w:r>
      <w:r w:rsidR="00FA010B" w:rsidRPr="000D1BFD">
        <w:rPr>
          <w:b/>
          <w:sz w:val="28"/>
          <w:szCs w:val="28"/>
        </w:rPr>
        <w:t>44</w:t>
      </w:r>
      <w:r w:rsidR="00CF2A36" w:rsidRPr="000D1BFD">
        <w:rPr>
          <w:b/>
          <w:sz w:val="28"/>
          <w:szCs w:val="28"/>
        </w:rPr>
        <w:t>2</w:t>
      </w:r>
      <w:r w:rsidR="00055F08" w:rsidRPr="000D1BFD">
        <w:rPr>
          <w:b/>
          <w:sz w:val="28"/>
          <w:szCs w:val="28"/>
        </w:rPr>
        <w:t xml:space="preserve"> школьн</w:t>
      </w:r>
      <w:r w:rsidR="00CF2A36" w:rsidRPr="000D1BFD">
        <w:rPr>
          <w:b/>
          <w:sz w:val="28"/>
          <w:szCs w:val="28"/>
        </w:rPr>
        <w:t>ик</w:t>
      </w:r>
      <w:r w:rsidR="000D1BFD" w:rsidRPr="000D1BFD">
        <w:rPr>
          <w:b/>
          <w:sz w:val="28"/>
          <w:szCs w:val="28"/>
        </w:rPr>
        <w:t>а</w:t>
      </w:r>
      <w:r w:rsidR="00CF2A36" w:rsidRPr="000D1BFD">
        <w:rPr>
          <w:b/>
          <w:sz w:val="28"/>
          <w:szCs w:val="28"/>
        </w:rPr>
        <w:t xml:space="preserve"> 5-7 классов: 181</w:t>
      </w:r>
      <w:r w:rsidR="00055F08" w:rsidRPr="000D1BFD">
        <w:rPr>
          <w:b/>
          <w:sz w:val="28"/>
          <w:szCs w:val="28"/>
        </w:rPr>
        <w:t xml:space="preserve"> участников – 5 класс; 130 участников – 6 класс; 131 участников – 7 класс.</w:t>
      </w:r>
    </w:p>
    <w:p w:rsidR="00482298" w:rsidRPr="000D1BFD" w:rsidRDefault="00BB5D0F" w:rsidP="000D1BF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sz w:val="28"/>
          <w:szCs w:val="28"/>
        </w:rPr>
        <w:t xml:space="preserve"> </w:t>
      </w:r>
      <w:r w:rsidR="00482298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06C24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Списки приглашенных </w:t>
      </w:r>
      <w:r w:rsidR="002A6B32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AC5E83" w:rsidRPr="000D1BFD">
        <w:rPr>
          <w:rFonts w:ascii="Times New Roman" w:hAnsi="Times New Roman" w:cs="Times New Roman"/>
          <w:sz w:val="28"/>
          <w:szCs w:val="28"/>
          <w:lang w:eastAsia="ru-RU"/>
        </w:rPr>
        <w:t>Республиканский</w:t>
      </w:r>
      <w:r w:rsidR="0089491C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 w:rsidR="002A6B32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математической олимпиады имени </w:t>
      </w:r>
      <w:proofErr w:type="spellStart"/>
      <w:r w:rsidR="002A6B32" w:rsidRPr="000D1BFD">
        <w:rPr>
          <w:rFonts w:ascii="Times New Roman" w:hAnsi="Times New Roman" w:cs="Times New Roman"/>
          <w:sz w:val="28"/>
          <w:szCs w:val="28"/>
          <w:lang w:eastAsia="ru-RU"/>
        </w:rPr>
        <w:t>П.Л.Чебышёва</w:t>
      </w:r>
      <w:proofErr w:type="spellEnd"/>
      <w:r w:rsidR="002A6B32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прив</w:t>
      </w:r>
      <w:r w:rsidR="000D1BFD" w:rsidRPr="000D1BFD">
        <w:rPr>
          <w:rFonts w:ascii="Times New Roman" w:hAnsi="Times New Roman" w:cs="Times New Roman"/>
          <w:sz w:val="28"/>
          <w:szCs w:val="28"/>
          <w:lang w:eastAsia="ru-RU"/>
        </w:rPr>
        <w:t>едены</w:t>
      </w:r>
      <w:r w:rsidR="002A6B32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приложении</w:t>
      </w:r>
      <w:r w:rsidR="000A3165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5E83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0D1BFD" w:rsidRPr="000D1BFD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 w:rsidR="00AC5E83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просьба организовать явку участников Республиканского этапа </w:t>
      </w:r>
      <w:r w:rsidR="00286546" w:rsidRPr="000D1BFD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X</w:t>
      </w:r>
      <w:r w:rsidR="007A507F" w:rsidRPr="000D1BFD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V</w:t>
      </w:r>
      <w:r w:rsidR="00AC5E83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математической олимпиады по указанному ниже адресу. </w:t>
      </w:r>
    </w:p>
    <w:p w:rsidR="005C65E2" w:rsidRPr="000D1BFD" w:rsidRDefault="005C65E2" w:rsidP="000D1BF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BFD">
        <w:rPr>
          <w:rFonts w:ascii="Times New Roman" w:hAnsi="Times New Roman" w:cs="Times New Roman"/>
          <w:b/>
          <w:sz w:val="28"/>
          <w:szCs w:val="28"/>
        </w:rPr>
        <w:t xml:space="preserve">         Финал пройдёт 1</w:t>
      </w:r>
      <w:r w:rsidR="00FA010B" w:rsidRPr="000D1BFD">
        <w:rPr>
          <w:rFonts w:ascii="Times New Roman" w:hAnsi="Times New Roman" w:cs="Times New Roman"/>
          <w:b/>
          <w:sz w:val="28"/>
          <w:szCs w:val="28"/>
        </w:rPr>
        <w:t>8</w:t>
      </w:r>
      <w:r w:rsidRPr="000D1BFD">
        <w:rPr>
          <w:rFonts w:ascii="Times New Roman" w:hAnsi="Times New Roman" w:cs="Times New Roman"/>
          <w:b/>
          <w:sz w:val="28"/>
          <w:szCs w:val="28"/>
        </w:rPr>
        <w:t xml:space="preserve"> апреля в ГБОУ РД РФМЛИ (РЛИ ЦОД), пр. Гамидова, 52, в городе Махачкале.</w:t>
      </w:r>
    </w:p>
    <w:p w:rsidR="005C65E2" w:rsidRPr="000D1BFD" w:rsidRDefault="005C65E2" w:rsidP="000D1BF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b/>
          <w:sz w:val="28"/>
          <w:szCs w:val="28"/>
        </w:rPr>
        <w:t xml:space="preserve">         Начало олимпиады в 10:00</w:t>
      </w:r>
    </w:p>
    <w:p w:rsidR="002A6B32" w:rsidRPr="000D1BFD" w:rsidRDefault="002A6B32" w:rsidP="000D1BF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3D29" w:rsidRPr="000D1BFD" w:rsidRDefault="002A6B32" w:rsidP="000D1BF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06C24" w:rsidRPr="000D1BFD">
        <w:rPr>
          <w:rFonts w:ascii="Times New Roman" w:hAnsi="Times New Roman" w:cs="Times New Roman"/>
          <w:sz w:val="28"/>
          <w:szCs w:val="28"/>
          <w:lang w:eastAsia="ru-RU"/>
        </w:rPr>
        <w:t>Участникам олимпиады необходимо с собой</w:t>
      </w:r>
      <w:r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иметь</w:t>
      </w:r>
      <w:r w:rsidR="00BB5D0F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6C24" w:rsidRPr="000D1BFD">
        <w:rPr>
          <w:rFonts w:ascii="Times New Roman" w:hAnsi="Times New Roman" w:cs="Times New Roman"/>
          <w:sz w:val="28"/>
          <w:szCs w:val="28"/>
          <w:lang w:eastAsia="ru-RU"/>
        </w:rPr>
        <w:t>письм</w:t>
      </w:r>
      <w:r w:rsidR="003002A9" w:rsidRPr="000D1BFD">
        <w:rPr>
          <w:rFonts w:ascii="Times New Roman" w:hAnsi="Times New Roman" w:cs="Times New Roman"/>
          <w:sz w:val="28"/>
          <w:szCs w:val="28"/>
          <w:lang w:eastAsia="ru-RU"/>
        </w:rPr>
        <w:t>енные принадлежности – тетрадь</w:t>
      </w:r>
      <w:r w:rsidR="003528E6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в клетку</w:t>
      </w:r>
      <w:r w:rsidR="003002A9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06C24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ручку.</w:t>
      </w:r>
      <w:r w:rsidR="00943D29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672B" w:rsidRPr="000D1BFD">
        <w:rPr>
          <w:rFonts w:ascii="Times New Roman" w:hAnsi="Times New Roman" w:cs="Times New Roman"/>
          <w:sz w:val="28"/>
          <w:szCs w:val="28"/>
          <w:lang w:eastAsia="ru-RU"/>
        </w:rPr>
        <w:t>Олимпиад</w:t>
      </w:r>
      <w:r w:rsidR="003528E6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а проводится </w:t>
      </w:r>
      <w:proofErr w:type="gramStart"/>
      <w:r w:rsidR="003528E6" w:rsidRPr="000D1BFD">
        <w:rPr>
          <w:rFonts w:ascii="Times New Roman" w:hAnsi="Times New Roman" w:cs="Times New Roman"/>
          <w:sz w:val="28"/>
          <w:szCs w:val="28"/>
          <w:lang w:eastAsia="ru-RU"/>
        </w:rPr>
        <w:t>в устной форме</w:t>
      </w:r>
      <w:proofErr w:type="gramEnd"/>
      <w:r w:rsidR="003528E6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B2672B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3528E6" w:rsidRPr="000D1BFD">
        <w:rPr>
          <w:rFonts w:ascii="Times New Roman" w:hAnsi="Times New Roman" w:cs="Times New Roman"/>
          <w:sz w:val="28"/>
          <w:szCs w:val="28"/>
          <w:lang w:eastAsia="ru-RU"/>
        </w:rPr>
        <w:t>рассказывают решения задач членам жюри</w:t>
      </w:r>
      <w:r w:rsidR="00B2672B" w:rsidRPr="000D1B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6546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Предложено будет 9 задач, разбитые на три группы. Надо будет объяснить участникам олимпиады, </w:t>
      </w:r>
      <w:proofErr w:type="gramStart"/>
      <w:r w:rsidR="00286546" w:rsidRPr="000D1BFD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286546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 решив хоть одну задачу, надо сразу идти сдавать её членам жюри. Многие думают, особенно те, кто в первый раз участвуют, </w:t>
      </w:r>
      <w:r w:rsidR="00850DCC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что надо сперва решить побольше задач, а потом идти сдавать их. И не укладываются по времени. Руководителям и методистам управлений образований просьба внимательно ознакомиться с «Положением Олимпиады», в котором даются разъяснения о прохождении самой </w:t>
      </w:r>
      <w:r w:rsidR="00F73E54"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устной </w:t>
      </w:r>
      <w:r w:rsidR="00850DCC" w:rsidRPr="000D1BFD">
        <w:rPr>
          <w:rFonts w:ascii="Times New Roman" w:hAnsi="Times New Roman" w:cs="Times New Roman"/>
          <w:sz w:val="28"/>
          <w:szCs w:val="28"/>
          <w:lang w:eastAsia="ru-RU"/>
        </w:rPr>
        <w:t>олимпиады.</w:t>
      </w:r>
    </w:p>
    <w:p w:rsidR="003002A9" w:rsidRPr="000D1BFD" w:rsidRDefault="003002A9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b/>
          <w:sz w:val="28"/>
          <w:szCs w:val="28"/>
        </w:rPr>
      </w:pPr>
      <w:r w:rsidRPr="000D1BFD">
        <w:rPr>
          <w:b/>
          <w:sz w:val="28"/>
          <w:szCs w:val="28"/>
        </w:rPr>
        <w:t>Организаторам олимпиады:</w:t>
      </w:r>
    </w:p>
    <w:p w:rsidR="003002A9" w:rsidRPr="000D1BFD" w:rsidRDefault="003002A9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sz w:val="28"/>
          <w:szCs w:val="28"/>
        </w:rPr>
        <w:t>- Зарезервировать достаточное количество кабинетов, исходя из списков участников в данной зоне.</w:t>
      </w:r>
    </w:p>
    <w:p w:rsidR="003002A9" w:rsidRPr="000D1BFD" w:rsidRDefault="003002A9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sz w:val="28"/>
          <w:szCs w:val="28"/>
        </w:rPr>
        <w:t>- В месте проведения олимпиады организовать дежурство учителей (12-15 человек).    </w:t>
      </w:r>
    </w:p>
    <w:p w:rsidR="00B65E90" w:rsidRPr="000D1BFD" w:rsidRDefault="00B65E90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sz w:val="28"/>
          <w:szCs w:val="28"/>
        </w:rPr>
        <w:lastRenderedPageBreak/>
        <w:t>- запретить участникам олимпиады использовать электронные гаджеты с выходом в интернет – телефоны, смартфоны, планшеты, умные часы и наушники.</w:t>
      </w:r>
    </w:p>
    <w:p w:rsidR="003002A9" w:rsidRPr="000D1BFD" w:rsidRDefault="003002A9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sz w:val="28"/>
          <w:szCs w:val="28"/>
        </w:rPr>
        <w:t>- Руководители групп несут ответственность за сохранность здоровья и безопасность жизни детей.</w:t>
      </w:r>
    </w:p>
    <w:p w:rsidR="00850DCC" w:rsidRPr="000D1BFD" w:rsidRDefault="003002A9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sz w:val="28"/>
          <w:szCs w:val="28"/>
        </w:rPr>
        <w:t xml:space="preserve">После проверки всех работ участников олимпиады и подведения итогов </w:t>
      </w:r>
      <w:r w:rsidR="005C65E2" w:rsidRPr="000D1BFD">
        <w:rPr>
          <w:sz w:val="28"/>
          <w:szCs w:val="28"/>
        </w:rPr>
        <w:t>Республиканск</w:t>
      </w:r>
      <w:r w:rsidR="000A3165" w:rsidRPr="000D1BFD">
        <w:rPr>
          <w:sz w:val="28"/>
          <w:szCs w:val="28"/>
        </w:rPr>
        <w:t xml:space="preserve">ого этапа, в течение </w:t>
      </w:r>
      <w:r w:rsidR="005C65E2" w:rsidRPr="000D1BFD">
        <w:rPr>
          <w:sz w:val="28"/>
          <w:szCs w:val="28"/>
        </w:rPr>
        <w:t>часа</w:t>
      </w:r>
      <w:r w:rsidR="000A3165" w:rsidRPr="000D1BFD">
        <w:rPr>
          <w:sz w:val="28"/>
          <w:szCs w:val="28"/>
        </w:rPr>
        <w:t xml:space="preserve"> будут определены победители и призёры олимпиады.  </w:t>
      </w:r>
      <w:r w:rsidRPr="000D1BFD">
        <w:rPr>
          <w:sz w:val="28"/>
          <w:szCs w:val="28"/>
        </w:rPr>
        <w:t>Награждение дипломами победителей и призёров осуществляетс</w:t>
      </w:r>
      <w:r w:rsidR="00850DCC" w:rsidRPr="000D1BFD">
        <w:rPr>
          <w:sz w:val="28"/>
          <w:szCs w:val="28"/>
        </w:rPr>
        <w:t>я за счет республиканского жюри в день проведения олимпиады.</w:t>
      </w:r>
    </w:p>
    <w:p w:rsidR="00363833" w:rsidRPr="000D1BFD" w:rsidRDefault="00850DCC" w:rsidP="000D1BFD">
      <w:pPr>
        <w:pStyle w:val="a3"/>
        <w:shd w:val="clear" w:color="auto" w:fill="FFFFFF"/>
        <w:spacing w:before="150" w:beforeAutospacing="0" w:after="0" w:afterAutospacing="0"/>
        <w:ind w:left="567" w:firstLine="284"/>
        <w:jc w:val="both"/>
        <w:rPr>
          <w:sz w:val="28"/>
          <w:szCs w:val="28"/>
        </w:rPr>
      </w:pPr>
      <w:r w:rsidRPr="000D1BFD">
        <w:rPr>
          <w:b/>
          <w:sz w:val="28"/>
          <w:szCs w:val="28"/>
        </w:rPr>
        <w:t>Награждение пройдёт в тот же день, после подведения итогов, в актовом зале лицея РФМЛИ, пр. Гамидова 52</w:t>
      </w:r>
      <w:r w:rsidR="00F73E54" w:rsidRPr="000D1BFD">
        <w:rPr>
          <w:b/>
          <w:sz w:val="28"/>
          <w:szCs w:val="28"/>
        </w:rPr>
        <w:t>.</w:t>
      </w:r>
      <w:r w:rsidR="000A3165" w:rsidRPr="000D1BFD">
        <w:rPr>
          <w:sz w:val="28"/>
          <w:szCs w:val="28"/>
        </w:rPr>
        <w:t xml:space="preserve"> </w:t>
      </w:r>
    </w:p>
    <w:p w:rsidR="00EF14C6" w:rsidRPr="000D1BFD" w:rsidRDefault="00EF14C6" w:rsidP="000D1BF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Контактная информация </w:t>
      </w:r>
      <w:r w:rsidR="00452D69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452D69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ЦДОШ «Надежда»:</w:t>
      </w:r>
    </w:p>
    <w:p w:rsidR="00EF14C6" w:rsidRPr="000D1BFD" w:rsidRDefault="00EF14C6" w:rsidP="000D1BF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– </w:t>
      </w:r>
      <w:proofErr w:type="spellStart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Габибулаев</w:t>
      </w:r>
      <w:proofErr w:type="spellEnd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Габибула</w:t>
      </w:r>
      <w:proofErr w:type="spellEnd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Омарович</w:t>
      </w:r>
      <w:proofErr w:type="spellEnd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, тел.:</w:t>
      </w:r>
      <w:r w:rsidR="0045325D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8-963-405-82-</w:t>
      </w:r>
      <w:proofErr w:type="gramStart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25, </w:t>
      </w:r>
      <w:r w:rsidR="0045325D"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proofErr w:type="gramEnd"/>
      <w:r w:rsidRPr="000D1BFD">
        <w:rPr>
          <w:rFonts w:ascii="Times New Roman" w:hAnsi="Times New Roman" w:cs="Times New Roman"/>
          <w:b/>
          <w:sz w:val="28"/>
          <w:szCs w:val="28"/>
          <w:lang w:eastAsia="ru-RU"/>
        </w:rPr>
        <w:t>-989-880-05-17.</w:t>
      </w:r>
    </w:p>
    <w:p w:rsidR="00706C24" w:rsidRPr="000D1BFD" w:rsidRDefault="00706C24" w:rsidP="000D1BF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1BF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tbl>
      <w:tblPr>
        <w:tblW w:w="11120" w:type="dxa"/>
        <w:tblInd w:w="-10" w:type="dxa"/>
        <w:tblLook w:val="04A0" w:firstRow="1" w:lastRow="0" w:firstColumn="1" w:lastColumn="0" w:noHBand="0" w:noVBand="1"/>
      </w:tblPr>
      <w:tblGrid>
        <w:gridCol w:w="10"/>
        <w:gridCol w:w="630"/>
        <w:gridCol w:w="373"/>
        <w:gridCol w:w="2357"/>
        <w:gridCol w:w="2584"/>
        <w:gridCol w:w="142"/>
        <w:gridCol w:w="2182"/>
        <w:gridCol w:w="1102"/>
        <w:gridCol w:w="33"/>
        <w:gridCol w:w="1433"/>
        <w:gridCol w:w="410"/>
        <w:gridCol w:w="27"/>
      </w:tblGrid>
      <w:tr w:rsidR="000D1BFD" w:rsidRPr="000D1BFD" w:rsidTr="000D1BFD">
        <w:trPr>
          <w:gridBefore w:val="1"/>
          <w:wBefore w:w="10" w:type="dxa"/>
          <w:trHeight w:val="300"/>
        </w:trPr>
        <w:tc>
          <w:tcPr>
            <w:tcW w:w="938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BFD" w:rsidRPr="000D1BFD" w:rsidRDefault="00706C24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 </w:t>
            </w:r>
            <w:r w:rsidR="000D1BFD"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Допущенные к Республиканскому этапу XV Республиканской математической олимпиады имени П. Л. Чебышёва.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wBefore w:w="10" w:type="dxa"/>
          <w:trHeight w:val="300"/>
        </w:trPr>
        <w:tc>
          <w:tcPr>
            <w:tcW w:w="938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wBefore w:w="10" w:type="dxa"/>
          <w:trHeight w:val="315"/>
        </w:trPr>
        <w:tc>
          <w:tcPr>
            <w:tcW w:w="938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gridAfter w:val="1"/>
          <w:wBefore w:w="10" w:type="dxa"/>
          <w:wAfter w:w="27" w:type="dxa"/>
          <w:trHeight w:val="39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gridAfter w:val="1"/>
          <w:wBefore w:w="10" w:type="dxa"/>
          <w:wAfter w:w="27" w:type="dxa"/>
          <w:trHeight w:val="39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  класс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gridAfter w:val="1"/>
          <w:wBefore w:w="10" w:type="dxa"/>
          <w:wAfter w:w="27" w:type="dxa"/>
          <w:trHeight w:val="300"/>
        </w:trPr>
        <w:tc>
          <w:tcPr>
            <w:tcW w:w="1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NN п/п</w:t>
            </w:r>
          </w:p>
        </w:tc>
        <w:tc>
          <w:tcPr>
            <w:tcW w:w="235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 имя</w:t>
            </w:r>
          </w:p>
        </w:tc>
        <w:tc>
          <w:tcPr>
            <w:tcW w:w="27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gridAfter w:val="1"/>
          <w:wBefore w:w="10" w:type="dxa"/>
          <w:wAfter w:w="27" w:type="dxa"/>
          <w:trHeight w:val="300"/>
        </w:trPr>
        <w:tc>
          <w:tcPr>
            <w:tcW w:w="1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Before w:val="1"/>
          <w:gridAfter w:val="1"/>
          <w:wBefore w:w="10" w:type="dxa"/>
          <w:wAfter w:w="27" w:type="dxa"/>
          <w:trHeight w:val="375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Аида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"Новомугринская СОШ"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Сергокалинский район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D1BFD" w:rsidRPr="000D1BFD" w:rsidTr="000D1BFD">
        <w:trPr>
          <w:gridAfter w:val="2"/>
          <w:wAfter w:w="437" w:type="dxa"/>
          <w:trHeight w:val="39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  класс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After w:val="2"/>
          <w:wAfter w:w="437" w:type="dxa"/>
          <w:trHeight w:val="300"/>
        </w:trPr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NN п/п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 имя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After w:val="2"/>
          <w:wAfter w:w="437" w:type="dxa"/>
          <w:trHeight w:val="300"/>
        </w:trPr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1BFD" w:rsidRPr="000D1BFD" w:rsidTr="000D1BFD">
        <w:trPr>
          <w:gridAfter w:val="2"/>
          <w:wAfter w:w="437" w:type="dxa"/>
          <w:trHeight w:val="37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Раисат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"Мургукская СОШ"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Сергокалинский район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D" w:rsidRPr="000D1BFD" w:rsidRDefault="000D1BFD" w:rsidP="000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0D1BFD" w:rsidRDefault="000D1BFD" w:rsidP="000D1BF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0D1BFD" w:rsidRDefault="000D1BFD" w:rsidP="000D1B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FD" w:rsidRPr="000D1BFD" w:rsidRDefault="000D1BFD" w:rsidP="000D1B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1BF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Начальник МКУ</w:t>
      </w:r>
    </w:p>
    <w:p w:rsidR="000D1BFD" w:rsidRPr="000D1BFD" w:rsidRDefault="000D1BFD" w:rsidP="000D1BFD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0D1BF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«Управление образования</w:t>
      </w:r>
      <w:proofErr w:type="gramStart"/>
      <w:r w:rsidRPr="000D1BF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»:   </w:t>
      </w:r>
      <w:proofErr w:type="gramEnd"/>
      <w:r w:rsidRPr="000D1BF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                                                                  </w:t>
      </w:r>
      <w:proofErr w:type="spellStart"/>
      <w:r w:rsidRPr="000D1BF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Х.Исаева</w:t>
      </w:r>
      <w:proofErr w:type="spellEnd"/>
    </w:p>
    <w:p w:rsidR="000D1BFD" w:rsidRPr="000D1BFD" w:rsidRDefault="000D1BFD" w:rsidP="000D1BF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</w:pPr>
      <w:r w:rsidRPr="000D1BFD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Исп. Магомедова У.К.</w:t>
      </w:r>
    </w:p>
    <w:p w:rsidR="000D1BFD" w:rsidRPr="000D1BFD" w:rsidRDefault="000D1BFD" w:rsidP="000D1BF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</w:pPr>
      <w:r w:rsidRPr="000D1BFD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Тел. 8 (903) 482 57-46</w:t>
      </w:r>
    </w:p>
    <w:p w:rsidR="006247E3" w:rsidRPr="000D1BFD" w:rsidRDefault="006247E3" w:rsidP="000D1BFD">
      <w:pPr>
        <w:tabs>
          <w:tab w:val="left" w:pos="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47E3" w:rsidRPr="000D1BFD" w:rsidSect="00331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75C5"/>
    <w:multiLevelType w:val="hybridMultilevel"/>
    <w:tmpl w:val="CB0C0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A"/>
    <w:rsid w:val="00055F08"/>
    <w:rsid w:val="00057CCF"/>
    <w:rsid w:val="00064C38"/>
    <w:rsid w:val="000A3165"/>
    <w:rsid w:val="000D1BFD"/>
    <w:rsid w:val="001255F2"/>
    <w:rsid w:val="002322E1"/>
    <w:rsid w:val="002355FD"/>
    <w:rsid w:val="00273417"/>
    <w:rsid w:val="002740BF"/>
    <w:rsid w:val="00286546"/>
    <w:rsid w:val="002865DA"/>
    <w:rsid w:val="002A6B32"/>
    <w:rsid w:val="003002A9"/>
    <w:rsid w:val="003312CA"/>
    <w:rsid w:val="003528E6"/>
    <w:rsid w:val="00363833"/>
    <w:rsid w:val="00411CDE"/>
    <w:rsid w:val="00433F5F"/>
    <w:rsid w:val="00452D69"/>
    <w:rsid w:val="0045325D"/>
    <w:rsid w:val="00482298"/>
    <w:rsid w:val="0052390C"/>
    <w:rsid w:val="005760D8"/>
    <w:rsid w:val="005C65E2"/>
    <w:rsid w:val="005D2127"/>
    <w:rsid w:val="006247E3"/>
    <w:rsid w:val="006C77BA"/>
    <w:rsid w:val="006D1783"/>
    <w:rsid w:val="00703061"/>
    <w:rsid w:val="00706C24"/>
    <w:rsid w:val="00715094"/>
    <w:rsid w:val="007245F0"/>
    <w:rsid w:val="007A507F"/>
    <w:rsid w:val="008054A7"/>
    <w:rsid w:val="00850DCC"/>
    <w:rsid w:val="00881E21"/>
    <w:rsid w:val="0089491C"/>
    <w:rsid w:val="008A259B"/>
    <w:rsid w:val="008B52ED"/>
    <w:rsid w:val="008F1072"/>
    <w:rsid w:val="008F4D1F"/>
    <w:rsid w:val="00943D29"/>
    <w:rsid w:val="00AC3D5C"/>
    <w:rsid w:val="00AC5E83"/>
    <w:rsid w:val="00AD4BC2"/>
    <w:rsid w:val="00B2672B"/>
    <w:rsid w:val="00B42F78"/>
    <w:rsid w:val="00B65E90"/>
    <w:rsid w:val="00B82917"/>
    <w:rsid w:val="00BA4660"/>
    <w:rsid w:val="00BB5D0F"/>
    <w:rsid w:val="00BC7409"/>
    <w:rsid w:val="00C26CF4"/>
    <w:rsid w:val="00C64186"/>
    <w:rsid w:val="00CF2A36"/>
    <w:rsid w:val="00D10E51"/>
    <w:rsid w:val="00D257EC"/>
    <w:rsid w:val="00E13BBF"/>
    <w:rsid w:val="00E37972"/>
    <w:rsid w:val="00E73999"/>
    <w:rsid w:val="00EC6C5E"/>
    <w:rsid w:val="00ED63A4"/>
    <w:rsid w:val="00EF14C6"/>
    <w:rsid w:val="00F73E54"/>
    <w:rsid w:val="00F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9F08"/>
  <w15:docId w15:val="{F4843305-1E08-4FC5-94B4-DBF419DE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F5F"/>
  </w:style>
  <w:style w:type="character" w:styleId="a4">
    <w:name w:val="Hyperlink"/>
    <w:basedOn w:val="a0"/>
    <w:uiPriority w:val="99"/>
    <w:semiHidden/>
    <w:unhideWhenUsed/>
    <w:rsid w:val="00433F5F"/>
    <w:rPr>
      <w:color w:val="0000FF"/>
      <w:u w:val="single"/>
    </w:rPr>
  </w:style>
  <w:style w:type="paragraph" w:styleId="a5">
    <w:name w:val="No Spacing"/>
    <w:uiPriority w:val="1"/>
    <w:qFormat/>
    <w:rsid w:val="00482298"/>
    <w:pPr>
      <w:spacing w:after="0" w:line="240" w:lineRule="auto"/>
    </w:pPr>
  </w:style>
  <w:style w:type="paragraph" w:customStyle="1" w:styleId="msonospacingmrcssattr">
    <w:name w:val="msonospacing_mr_css_attr"/>
    <w:basedOn w:val="a"/>
    <w:rsid w:val="0041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1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Gabibula-05</dc:creator>
  <cp:lastModifiedBy>user</cp:lastModifiedBy>
  <cp:revision>2</cp:revision>
  <dcterms:created xsi:type="dcterms:W3CDTF">2026-04-14T13:53:00Z</dcterms:created>
  <dcterms:modified xsi:type="dcterms:W3CDTF">2026-04-14T13:53:00Z</dcterms:modified>
</cp:coreProperties>
</file>